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3E" w:rsidRPr="006B07C5" w:rsidRDefault="00FC3397" w:rsidP="001D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="00307A19" w:rsidRPr="006B07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 работы</w:t>
      </w:r>
      <w:r w:rsidR="00307A19" w:rsidRPr="006B07C5">
        <w:rPr>
          <w:rFonts w:ascii="Times New Roman" w:hAnsi="Times New Roman" w:cs="Times New Roman"/>
          <w:b/>
          <w:sz w:val="24"/>
          <w:szCs w:val="24"/>
        </w:rPr>
        <w:t xml:space="preserve"> по физике за курс 8 класса</w:t>
      </w:r>
    </w:p>
    <w:p w:rsidR="00FC3397" w:rsidRPr="006B07C5" w:rsidRDefault="00FC3397" w:rsidP="00FC3397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>Для каждого физического понятия из первого столбца подберите соответствующий пример из второго столбца.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C3397" w:rsidRPr="006B07C5" w:rsidTr="00A75D81">
        <w:tc>
          <w:tcPr>
            <w:tcW w:w="5494" w:type="dxa"/>
          </w:tcPr>
          <w:p w:rsidR="00FC3397" w:rsidRPr="006B07C5" w:rsidRDefault="00FC3397" w:rsidP="00A75D81">
            <w:pPr>
              <w:shd w:val="clear" w:color="auto" w:fill="FFFFFF"/>
              <w:spacing w:line="335" w:lineRule="atLeast"/>
              <w:ind w:right="48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ПОНЯТИЯ</w:t>
            </w:r>
          </w:p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="0050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величина</w:t>
            </w:r>
          </w:p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="0050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физической величины</w:t>
            </w:r>
          </w:p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="0050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прибор</w:t>
            </w:r>
          </w:p>
          <w:p w:rsidR="00FC3397" w:rsidRPr="006B07C5" w:rsidRDefault="00FC3397" w:rsidP="00A75D81">
            <w:pPr>
              <w:spacing w:after="167" w:line="33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1080" w:right="48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1)электрический ток</w:t>
            </w:r>
          </w:p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2)магнитное поле</w:t>
            </w:r>
          </w:p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3)электрическое сопротивление</w:t>
            </w:r>
          </w:p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4)миллиампер</w:t>
            </w:r>
          </w:p>
          <w:p w:rsidR="00FC3397" w:rsidRPr="006B07C5" w:rsidRDefault="00FC3397" w:rsidP="00A75D81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5)цифровой вольтметр</w:t>
            </w:r>
          </w:p>
        </w:tc>
      </w:tr>
    </w:tbl>
    <w:p w:rsidR="005B17BF" w:rsidRPr="006B07C5" w:rsidRDefault="006039BD" w:rsidP="001D579D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B17BF" w:rsidRPr="006B0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7BF" w:rsidRPr="006B07C5">
        <w:rPr>
          <w:rFonts w:ascii="Times New Roman" w:eastAsia="Times New Roman" w:hAnsi="Times New Roman" w:cs="Times New Roman"/>
          <w:b/>
          <w:sz w:val="24"/>
          <w:szCs w:val="24"/>
        </w:rPr>
        <w:t>По катушке идет электрический ток, направление которого показано на рисунке. При этом на концах железного сердечника катушки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887"/>
      </w:tblGrid>
      <w:tr w:rsidR="00431DBB" w:rsidRPr="006B07C5" w:rsidTr="003D11A4">
        <w:tc>
          <w:tcPr>
            <w:tcW w:w="1101" w:type="dxa"/>
            <w:vAlign w:val="center"/>
          </w:tcPr>
          <w:p w:rsidR="00431DBB" w:rsidRPr="006B07C5" w:rsidRDefault="00431DBB" w:rsidP="00431DBB">
            <w:pPr>
              <w:spacing w:after="167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9415" cy="1810761"/>
                  <wp:effectExtent l="19050" t="0" r="0" b="0"/>
                  <wp:docPr id="1" name="Рисунок 48" descr="http://opengia.ru/resources/5DCEDAE01B7C8E9049341B357E942CB7-GIAPHIS2010P55-5DCEDAE01B7C8E9049341B357E942CB7-1-127133803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opengia.ru/resources/5DCEDAE01B7C8E9049341B357E942CB7-GIAPHIS2010P55-5DCEDAE01B7C8E9049341B357E942CB7-1-127133803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72" cy="181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7" w:type="dxa"/>
          </w:tcPr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1)образуются магнитные полюса – на конце 1 – северный полюс, на конце 2 – южный</w:t>
            </w:r>
          </w:p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2)образуются магнитные полюса – на конце 1 – южный полюс, на конце 2 – северный</w:t>
            </w:r>
          </w:p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3)скапливаются электрические заряды: на конце 1 – отрицательный заряд, на конце 2 – положительный</w:t>
            </w:r>
          </w:p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4)скапливаются электрические заряды: на конце 1 – положительный заряд, на конце 2 – отрицательный</w:t>
            </w:r>
          </w:p>
        </w:tc>
      </w:tr>
    </w:tbl>
    <w:p w:rsidR="00E77033" w:rsidRPr="006B07C5" w:rsidRDefault="006039BD" w:rsidP="001D579D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7033" w:rsidRPr="006B0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7033" w:rsidRPr="006B07C5">
        <w:rPr>
          <w:rFonts w:ascii="Times New Roman" w:eastAsia="Times New Roman" w:hAnsi="Times New Roman" w:cs="Times New Roman"/>
          <w:b/>
          <w:sz w:val="24"/>
          <w:szCs w:val="24"/>
        </w:rPr>
        <w:t>Маленькая капля масла падает под действием силы тяжести. Приблизившись к находящей под ней положительно заряженной пластине, капля постепенно останавливается и в какой-то момент зависает над пластиной. Каков знак заряда капли?</w:t>
      </w:r>
    </w:p>
    <w:p w:rsidR="00E77033" w:rsidRPr="006B07C5" w:rsidRDefault="00E77033" w:rsidP="001D579D">
      <w:pPr>
        <w:shd w:val="clear" w:color="auto" w:fill="FFFFFF"/>
        <w:spacing w:before="100" w:beforeAutospacing="1" w:after="24" w:afterAutospacing="1" w:line="240" w:lineRule="auto"/>
        <w:ind w:lef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1)отрицательный</w:t>
      </w:r>
      <w:r w:rsidR="00431DBB" w:rsidRPr="006B0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2)положительный</w:t>
      </w:r>
    </w:p>
    <w:p w:rsidR="00E77033" w:rsidRPr="006B07C5" w:rsidRDefault="00E77033" w:rsidP="001D579D">
      <w:pPr>
        <w:shd w:val="clear" w:color="auto" w:fill="FFFFFF"/>
        <w:spacing w:before="100" w:beforeAutospacing="1" w:after="24" w:afterAutospacing="1" w:line="240" w:lineRule="auto"/>
        <w:ind w:lef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3)капля может иметь заряд любого знака</w:t>
      </w:r>
      <w:r w:rsidR="00431DBB" w:rsidRPr="006B0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4)капля не имеет заряда</w:t>
      </w:r>
    </w:p>
    <w:p w:rsidR="001851D1" w:rsidRPr="006B07C5" w:rsidRDefault="006039BD" w:rsidP="001D579D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51D1" w:rsidRPr="006B0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51D1" w:rsidRPr="006B07C5">
        <w:rPr>
          <w:rFonts w:ascii="Times New Roman" w:eastAsia="Times New Roman" w:hAnsi="Times New Roman" w:cs="Times New Roman"/>
          <w:b/>
          <w:sz w:val="24"/>
          <w:szCs w:val="24"/>
        </w:rPr>
        <w:t>Приблизим к незаряженному проводнику, состоящему из двух частей: А и</w:t>
      </w:r>
      <w:proofErr w:type="gramStart"/>
      <w:r w:rsidR="001851D1" w:rsidRPr="006B07C5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1851D1" w:rsidRPr="006B07C5">
        <w:rPr>
          <w:rFonts w:ascii="Times New Roman" w:eastAsia="Times New Roman" w:hAnsi="Times New Roman" w:cs="Times New Roman"/>
          <w:b/>
          <w:sz w:val="24"/>
          <w:szCs w:val="24"/>
        </w:rPr>
        <w:t>, изолированный положительно заряженный металлический шар (рис. 1).</w:t>
      </w:r>
      <w:r w:rsidR="00431DBB" w:rsidRPr="006B07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911"/>
      </w:tblGrid>
      <w:tr w:rsidR="00431DBB" w:rsidRPr="006B07C5" w:rsidTr="003D11A4">
        <w:trPr>
          <w:trHeight w:val="3192"/>
        </w:trPr>
        <w:tc>
          <w:tcPr>
            <w:tcW w:w="4077" w:type="dxa"/>
            <w:vAlign w:val="center"/>
          </w:tcPr>
          <w:p w:rsidR="00431DBB" w:rsidRPr="006B07C5" w:rsidRDefault="00431DBB" w:rsidP="00431DBB">
            <w:pPr>
              <w:spacing w:after="167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4568" cy="854448"/>
                  <wp:effectExtent l="19050" t="0" r="7532" b="0"/>
                  <wp:docPr id="10" name="Рисунок 28" descr="http://opengia.ru/resources/36793F5D0AB3B4DB4430D90724C21C11-G1357-36793F5D0AB3B4DB4430D90724C21C11-1-136498714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pengia.ru/resources/36793F5D0AB3B4DB4430D90724C21C11-G1357-36793F5D0AB3B4DB4430D90724C21C11-1-136498714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727" cy="85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Рис. 1</w:t>
            </w:r>
          </w:p>
          <w:p w:rsidR="00431DBB" w:rsidRPr="006B07C5" w:rsidRDefault="00431DBB" w:rsidP="00431DBB">
            <w:pPr>
              <w:spacing w:after="167"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7872" cy="850605"/>
                  <wp:effectExtent l="19050" t="0" r="6628" b="0"/>
                  <wp:docPr id="8" name="Рисунок 29" descr="http://opengia.ru/resources/36793F5D0AB3B4DB4430D90724C21C11-G1357-36793F5D0AB3B4DB4430D90724C21C11-2-136498714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opengia.ru/resources/36793F5D0AB3B4DB4430D90724C21C11-G1357-36793F5D0AB3B4DB4430D90724C21C11-2-136498714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17" cy="85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Рис. 2</w:t>
            </w:r>
          </w:p>
        </w:tc>
        <w:tc>
          <w:tcPr>
            <w:tcW w:w="6911" w:type="dxa"/>
          </w:tcPr>
          <w:p w:rsidR="00431DBB" w:rsidRPr="006B07C5" w:rsidRDefault="00431DBB" w:rsidP="00431DBB">
            <w:pPr>
              <w:shd w:val="clear" w:color="auto" w:fill="FFFFFF"/>
              <w:spacing w:after="72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  затем отделить проводники</w:t>
            </w:r>
            <w:proofErr w:type="gramStart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 друг от друга (рис. 2), то</w:t>
            </w:r>
          </w:p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1)оба проводника будут иметь положительный заряд</w:t>
            </w:r>
          </w:p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2)оба проводника останутся незаряженными</w:t>
            </w:r>
          </w:p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3)проводник</w:t>
            </w:r>
            <w:proofErr w:type="gramStart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иметь положительный заряд, а проводник Б – отрицательный</w:t>
            </w:r>
          </w:p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4)проводник</w:t>
            </w:r>
            <w:proofErr w:type="gramStart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иметь положительный заряд, а проводник А – отрицательный</w:t>
            </w:r>
          </w:p>
        </w:tc>
      </w:tr>
    </w:tbl>
    <w:p w:rsidR="00FB30B2" w:rsidRPr="006B07C5" w:rsidRDefault="006039BD" w:rsidP="001D579D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30B2" w:rsidRPr="006B0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0B2" w:rsidRPr="006B07C5">
        <w:rPr>
          <w:rFonts w:ascii="Times New Roman" w:eastAsia="Times New Roman" w:hAnsi="Times New Roman" w:cs="Times New Roman"/>
          <w:b/>
          <w:sz w:val="24"/>
          <w:szCs w:val="24"/>
        </w:rPr>
        <w:t>В однородном магнитном поле на проводник с током, расположенный перпендикулярно плоскости чертежа (см. рисунок), действует сила, направленная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1"/>
      </w:tblGrid>
      <w:tr w:rsidR="00431DBB" w:rsidRPr="006B07C5" w:rsidTr="003D11A4">
        <w:tc>
          <w:tcPr>
            <w:tcW w:w="4077" w:type="dxa"/>
            <w:vAlign w:val="center"/>
          </w:tcPr>
          <w:p w:rsidR="00431DBB" w:rsidRPr="006B07C5" w:rsidRDefault="00431DBB" w:rsidP="00431DBB">
            <w:pPr>
              <w:spacing w:after="167"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9161" cy="838200"/>
                  <wp:effectExtent l="19050" t="0" r="0" b="0"/>
                  <wp:docPr id="12" name="Рисунок 36" descr="http://opengia.ru/resources/3AD004AD695FA3294BF6474FFE5F3AD1-GIAPHIS2012V61-3AD004AD695FA3294BF6474FFE5F3AD1-1-133275864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opengia.ru/resources/3AD004AD695FA3294BF6474FFE5F3AD1-GIAPHIS2012V61-3AD004AD695FA3294BF6474FFE5F3AD1-1-133275864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82" cy="840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1)вправо →</w:t>
            </w:r>
            <w:r w:rsidR="006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2)влево ←</w:t>
            </w:r>
          </w:p>
          <w:p w:rsidR="00431DBB" w:rsidRPr="006B07C5" w:rsidRDefault="00431DBB" w:rsidP="006039BD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3)вверх ↑</w:t>
            </w:r>
            <w:r w:rsidR="0060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4)вниз ↓</w:t>
            </w:r>
          </w:p>
        </w:tc>
      </w:tr>
    </w:tbl>
    <w:p w:rsidR="000A6289" w:rsidRPr="006B07C5" w:rsidRDefault="006039BD" w:rsidP="001D579D">
      <w:pPr>
        <w:shd w:val="clear" w:color="auto" w:fill="FFFFFF"/>
        <w:spacing w:after="72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A6289" w:rsidRPr="006B0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289" w:rsidRPr="006B07C5">
        <w:rPr>
          <w:rFonts w:ascii="Times New Roman" w:eastAsia="Times New Roman" w:hAnsi="Times New Roman" w:cs="Times New Roman"/>
          <w:b/>
          <w:sz w:val="24"/>
          <w:szCs w:val="24"/>
        </w:rPr>
        <w:t>Металлическая пластина, имевшая отрицательный заряд −10 </w:t>
      </w:r>
      <w:r w:rsidR="000A6289" w:rsidRPr="006B07C5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е</w:t>
      </w:r>
      <w:r w:rsidR="000A6289" w:rsidRPr="006B07C5">
        <w:rPr>
          <w:rFonts w:ascii="Times New Roman" w:eastAsia="Times New Roman" w:hAnsi="Times New Roman" w:cs="Times New Roman"/>
          <w:b/>
          <w:sz w:val="24"/>
          <w:szCs w:val="24"/>
        </w:rPr>
        <w:t>, при освещении потеряла четыре электрона. Каким стал заряд пластины?</w:t>
      </w:r>
    </w:p>
    <w:p w:rsidR="000A6289" w:rsidRPr="006B07C5" w:rsidRDefault="000A6289" w:rsidP="001D579D">
      <w:pPr>
        <w:shd w:val="clear" w:color="auto" w:fill="FFFFFF"/>
        <w:spacing w:before="100" w:beforeAutospacing="1" w:after="24" w:afterAutospacing="1" w:line="240" w:lineRule="auto"/>
        <w:ind w:lef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1)+6</w:t>
      </w:r>
      <w:r w:rsidRPr="006B07C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431DBB" w:rsidRPr="006B07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2)+14</w:t>
      </w:r>
      <w:r w:rsidRPr="006B07C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431DBB" w:rsidRPr="006B07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3)–6</w:t>
      </w:r>
      <w:r w:rsidRPr="006B07C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431DBB" w:rsidRPr="006B07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4)–14</w:t>
      </w:r>
      <w:r w:rsidRPr="006B07C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</w:p>
    <w:p w:rsidR="00511560" w:rsidRPr="006B07C5" w:rsidRDefault="006039BD" w:rsidP="001D579D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1560" w:rsidRPr="006B0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560" w:rsidRPr="006B07C5">
        <w:rPr>
          <w:rFonts w:ascii="Times New Roman" w:eastAsia="Times New Roman" w:hAnsi="Times New Roman" w:cs="Times New Roman"/>
          <w:b/>
          <w:sz w:val="24"/>
          <w:szCs w:val="24"/>
        </w:rPr>
        <w:t>В таблице представлены результаты исследования зависимости силы тока от напряжения на концах резистора. Какое значение напряжения должно стоять в пустой клетке?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70"/>
      </w:tblGrid>
      <w:tr w:rsidR="00431DBB" w:rsidRPr="006B07C5" w:rsidTr="003D11A4">
        <w:tc>
          <w:tcPr>
            <w:tcW w:w="2518" w:type="dxa"/>
            <w:vAlign w:val="center"/>
          </w:tcPr>
          <w:tbl>
            <w:tblPr>
              <w:tblpPr w:leftFromText="180" w:rightFromText="180" w:vertAnchor="text" w:horzAnchor="margin" w:tblpY="112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20"/>
              <w:gridCol w:w="220"/>
              <w:gridCol w:w="400"/>
            </w:tblGrid>
            <w:tr w:rsidR="00431DBB" w:rsidRPr="006B07C5" w:rsidTr="00431DB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31DBB" w:rsidRPr="006B07C5" w:rsidRDefault="00431DBB" w:rsidP="00431DBB">
                  <w:pPr>
                    <w:spacing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7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</w:t>
                  </w:r>
                  <w:r w:rsidRPr="006B07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31DBB" w:rsidRPr="006B07C5" w:rsidRDefault="00431DBB" w:rsidP="00431DBB">
                  <w:pPr>
                    <w:spacing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7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31DBB" w:rsidRPr="006B07C5" w:rsidRDefault="00431DBB" w:rsidP="00431DBB">
                  <w:pPr>
                    <w:spacing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7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31DBB" w:rsidRPr="006B07C5" w:rsidRDefault="00431DBB" w:rsidP="00431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1DBB" w:rsidRPr="006B07C5" w:rsidTr="00431DB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31DBB" w:rsidRPr="006B07C5" w:rsidRDefault="00431DBB" w:rsidP="00431DBB">
                  <w:pPr>
                    <w:spacing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7C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  <w:r w:rsidRPr="006B07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31DBB" w:rsidRPr="006B07C5" w:rsidRDefault="00431DBB" w:rsidP="00431DBB">
                  <w:pPr>
                    <w:spacing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7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31DBB" w:rsidRPr="006B07C5" w:rsidRDefault="00431DBB" w:rsidP="00431DBB">
                  <w:pPr>
                    <w:spacing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7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31DBB" w:rsidRPr="006B07C5" w:rsidRDefault="00431DBB" w:rsidP="00431DBB">
                  <w:pPr>
                    <w:spacing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07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</w:tr>
          </w:tbl>
          <w:p w:rsidR="00431DBB" w:rsidRPr="006B07C5" w:rsidRDefault="00431DBB" w:rsidP="00431DBB">
            <w:pPr>
              <w:spacing w:after="167"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431DBB" w:rsidRPr="006B07C5" w:rsidRDefault="00957C1A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DBB"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1)10</w:t>
            </w:r>
            <w:proofErr w:type="gramStart"/>
            <w:r w:rsidR="00431DBB"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31DBB"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2)10,5 B                     </w:t>
            </w:r>
          </w:p>
          <w:p w:rsidR="00431DBB" w:rsidRPr="006B07C5" w:rsidRDefault="00431DBB" w:rsidP="00431DBB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3)12 B                              4)12,5 B</w:t>
            </w:r>
          </w:p>
        </w:tc>
      </w:tr>
    </w:tbl>
    <w:p w:rsidR="00D41E43" w:rsidRPr="006B07C5" w:rsidRDefault="004B1EAA" w:rsidP="00D41E43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1E43" w:rsidRPr="006B0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E43" w:rsidRPr="006B07C5">
        <w:rPr>
          <w:rFonts w:ascii="Times New Roman" w:eastAsia="Times New Roman" w:hAnsi="Times New Roman" w:cs="Times New Roman"/>
          <w:b/>
          <w:sz w:val="24"/>
          <w:szCs w:val="24"/>
        </w:rPr>
        <w:t>На рисунке показаны направления сил взаимодействия отрицательного электрического заряда </w:t>
      </w:r>
      <w:r w:rsidR="00D41E43" w:rsidRPr="006B07C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q</w:t>
      </w:r>
      <w:r w:rsidR="00D41E43" w:rsidRPr="006B07C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="00D41E43" w:rsidRPr="006B07C5">
        <w:rPr>
          <w:rFonts w:ascii="Times New Roman" w:eastAsia="Times New Roman" w:hAnsi="Times New Roman" w:cs="Times New Roman"/>
          <w:b/>
          <w:sz w:val="24"/>
          <w:szCs w:val="24"/>
        </w:rPr>
        <w:t> с электрическим зарядом </w:t>
      </w:r>
      <w:r w:rsidR="00D41E43" w:rsidRPr="006B07C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q</w:t>
      </w:r>
      <w:r w:rsidR="00D41E43" w:rsidRPr="006B07C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D41E43" w:rsidRPr="006B07C5">
        <w:rPr>
          <w:rFonts w:ascii="Times New Roman" w:eastAsia="Times New Roman" w:hAnsi="Times New Roman" w:cs="Times New Roman"/>
          <w:b/>
          <w:sz w:val="24"/>
          <w:szCs w:val="24"/>
        </w:rPr>
        <w:t>. Каков знак заряда </w:t>
      </w:r>
      <w:r w:rsidR="00D41E43" w:rsidRPr="006B07C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q</w:t>
      </w:r>
      <w:r w:rsidR="00D41E43" w:rsidRPr="006B07C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D41E43" w:rsidRPr="006B07C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D41E43" w:rsidRPr="006B07C5" w:rsidTr="00A75D81">
        <w:tc>
          <w:tcPr>
            <w:tcW w:w="3652" w:type="dxa"/>
            <w:vAlign w:val="center"/>
          </w:tcPr>
          <w:p w:rsidR="00D41E43" w:rsidRPr="006B07C5" w:rsidRDefault="00D41E43" w:rsidP="00A75D81">
            <w:pPr>
              <w:spacing w:after="167"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4810" cy="494496"/>
                  <wp:effectExtent l="19050" t="0" r="0" b="0"/>
                  <wp:docPr id="2" name="Рисунок 34" descr="http://opengia.ru/resources/37E077098B6AABCE41C9C6970481C297-GIAPHIS2012V51-37E077098B6AABCE41C9C6970481C297-1-1330082743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pengia.ru/resources/37E077098B6AABCE41C9C6970481C297-GIAPHIS2012V51-37E077098B6AABCE41C9C6970481C297-1-1330082743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163" cy="49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41E43" w:rsidRPr="006B07C5" w:rsidRDefault="00D41E43" w:rsidP="00A75D81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1)положительный</w:t>
            </w:r>
          </w:p>
          <w:p w:rsidR="00D41E43" w:rsidRPr="006B07C5" w:rsidRDefault="00D41E43" w:rsidP="00A75D81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2)отрицательный</w:t>
            </w:r>
          </w:p>
          <w:p w:rsidR="00D41E43" w:rsidRPr="006B07C5" w:rsidRDefault="00D41E43" w:rsidP="00A75D81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3)заряд равен нулю</w:t>
            </w:r>
          </w:p>
          <w:p w:rsidR="00D41E43" w:rsidRPr="006B07C5" w:rsidRDefault="00D41E43" w:rsidP="00A75D81">
            <w:pPr>
              <w:shd w:val="clear" w:color="auto" w:fill="FFFFFF"/>
              <w:spacing w:before="100" w:beforeAutospacing="1" w:after="24" w:afterAutospacing="1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4)знак заряда может быть как положительным, так и отрицательным</w:t>
            </w:r>
          </w:p>
        </w:tc>
      </w:tr>
    </w:tbl>
    <w:p w:rsidR="008C5687" w:rsidRDefault="008C5687" w:rsidP="008C5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687" w:rsidRPr="008C5687" w:rsidRDefault="004B1EAA" w:rsidP="008C5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C5687" w:rsidRPr="008C5687">
        <w:rPr>
          <w:rFonts w:ascii="Times New Roman" w:eastAsia="Times New Roman" w:hAnsi="Times New Roman" w:cs="Times New Roman"/>
          <w:b/>
          <w:sz w:val="24"/>
          <w:szCs w:val="24"/>
        </w:rPr>
        <w:t>. На рисунках показано, как установились магнитные стрелки, находящиеся около полюсов двух магнитов. Укажите полюса магнитов, обращенные к стрелкам.</w:t>
      </w:r>
    </w:p>
    <w:p w:rsidR="008C5687" w:rsidRPr="008C5687" w:rsidRDefault="008C5687" w:rsidP="008C5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0" cy="971550"/>
            <wp:effectExtent l="0" t="0" r="0" b="0"/>
            <wp:docPr id="28" name="Рисунок 28" descr="http://opengia.ru/resources/38949FAB28DCA48146F0828A7E4910C6-GIAPHIS2010P49-38949FAB28DCA48146F0828A7E4910C6-1-139159541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pengia.ru/resources/38949FAB28DCA48146F0828A7E4910C6-GIAPHIS2010P49-38949FAB28DCA48146F0828A7E4910C6-1-1391595410/repr-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87" w:rsidRPr="008C5687" w:rsidRDefault="008C5687" w:rsidP="008C568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87">
        <w:rPr>
          <w:rFonts w:ascii="Times New Roman" w:eastAsia="Times New Roman" w:hAnsi="Times New Roman" w:cs="Times New Roman"/>
          <w:sz w:val="24"/>
          <w:szCs w:val="24"/>
        </w:rPr>
        <w:t>1)  1 — северный полюс, 2 — южный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C5687">
        <w:rPr>
          <w:rFonts w:ascii="Times New Roman" w:eastAsia="Times New Roman" w:hAnsi="Times New Roman" w:cs="Times New Roman"/>
          <w:sz w:val="24"/>
          <w:szCs w:val="24"/>
        </w:rPr>
        <w:t>2)  1 — южный полюс, 2 — северный</w:t>
      </w:r>
    </w:p>
    <w:p w:rsidR="008C5687" w:rsidRPr="008C5687" w:rsidRDefault="008C5687" w:rsidP="008C568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87">
        <w:rPr>
          <w:rFonts w:ascii="Times New Roman" w:eastAsia="Times New Roman" w:hAnsi="Times New Roman" w:cs="Times New Roman"/>
          <w:sz w:val="24"/>
          <w:szCs w:val="24"/>
        </w:rPr>
        <w:t>3)  и 1, и 2 — северные полюса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8C5687">
        <w:rPr>
          <w:rFonts w:ascii="Times New Roman" w:eastAsia="Times New Roman" w:hAnsi="Times New Roman" w:cs="Times New Roman"/>
          <w:sz w:val="24"/>
          <w:szCs w:val="24"/>
        </w:rPr>
        <w:t>4)  и 1, и 2 — южные полюса</w:t>
      </w:r>
    </w:p>
    <w:p w:rsidR="008C5687" w:rsidRDefault="008C5687" w:rsidP="001D579D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CE1427" w:rsidRPr="00CE1427" w:rsidTr="005B78EC">
        <w:trPr>
          <w:tblCellSpacing w:w="15" w:type="dxa"/>
        </w:trPr>
        <w:tc>
          <w:tcPr>
            <w:tcW w:w="4972" w:type="pct"/>
            <w:shd w:val="clear" w:color="auto" w:fill="auto"/>
            <w:hideMark/>
          </w:tcPr>
          <w:p w:rsidR="00CE1427" w:rsidRPr="00CE1427" w:rsidRDefault="00CE1427" w:rsidP="00CE142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427" w:rsidRPr="00CE1427" w:rsidTr="00CE142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E1427" w:rsidRPr="00CE1427" w:rsidRDefault="00CE1427" w:rsidP="00CE14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A3383" w:rsidRPr="006B07C5" w:rsidRDefault="00CA3383" w:rsidP="001D579D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C5">
        <w:rPr>
          <w:rFonts w:ascii="Times New Roman" w:hAnsi="Times New Roman" w:cs="Times New Roman"/>
          <w:b/>
          <w:sz w:val="24"/>
          <w:szCs w:val="24"/>
        </w:rPr>
        <w:t>1</w:t>
      </w:r>
      <w:r w:rsidR="005B78EC">
        <w:rPr>
          <w:rFonts w:ascii="Times New Roman" w:hAnsi="Times New Roman" w:cs="Times New Roman"/>
          <w:b/>
          <w:sz w:val="24"/>
          <w:szCs w:val="24"/>
        </w:rPr>
        <w:t>0</w:t>
      </w:r>
      <w:r w:rsidRPr="006B0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>В процессе трения о шерсть эбонитовая палочка приобрела отрицательный заряд. Как при этом изменилось количество заряженных частиц на палочке и шерсти при условии, что обмен атомами при трении не происходил? Установите соответствие между физическими величинами и их возможными изменениями при этом.</w:t>
      </w:r>
    </w:p>
    <w:p w:rsidR="00CA3383" w:rsidRPr="006B07C5" w:rsidRDefault="00CA3383" w:rsidP="001D579D">
      <w:pPr>
        <w:shd w:val="clear" w:color="auto" w:fill="FFFFFF"/>
        <w:spacing w:after="72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>Запишите </w:t>
      </w:r>
      <w:r w:rsidR="00431DBB" w:rsidRPr="006B0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>выбранные цифры под соответствующими буквами. Цифры в ответе могут повторяться.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31DBB" w:rsidRPr="006B07C5" w:rsidTr="003D11A4">
        <w:tc>
          <w:tcPr>
            <w:tcW w:w="5494" w:type="dxa"/>
          </w:tcPr>
          <w:p w:rsidR="00431DBB" w:rsidRPr="006B07C5" w:rsidRDefault="00431DBB" w:rsidP="001F31C0">
            <w:pPr>
              <w:shd w:val="clear" w:color="auto" w:fill="FFFFFF"/>
              <w:spacing w:line="335" w:lineRule="atLeast"/>
              <w:ind w:right="48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ВЕЛИЧИНА</w:t>
            </w:r>
          </w:p>
          <w:p w:rsidR="00431DBB" w:rsidRPr="006B07C5" w:rsidRDefault="00431DBB" w:rsidP="00431DBB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протонов на шерсти</w:t>
            </w:r>
          </w:p>
          <w:p w:rsidR="00431DBB" w:rsidRPr="006B07C5" w:rsidRDefault="00431DBB" w:rsidP="00431DBB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электронов на шерсти</w:t>
            </w:r>
          </w:p>
          <w:p w:rsidR="00431DBB" w:rsidRPr="006B07C5" w:rsidRDefault="00431DBB" w:rsidP="00431DBB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протонов на эбонитовой палочке</w:t>
            </w:r>
          </w:p>
        </w:tc>
        <w:tc>
          <w:tcPr>
            <w:tcW w:w="5494" w:type="dxa"/>
          </w:tcPr>
          <w:p w:rsidR="00431DBB" w:rsidRPr="006B07C5" w:rsidRDefault="00431DBB" w:rsidP="00431DBB">
            <w:pPr>
              <w:shd w:val="clear" w:color="auto" w:fill="FFFFFF"/>
              <w:spacing w:line="335" w:lineRule="atLeast"/>
              <w:ind w:left="1080" w:right="48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ИЗМЕНЕНИЯ</w:t>
            </w:r>
          </w:p>
          <w:p w:rsidR="00431DBB" w:rsidRPr="006B07C5" w:rsidRDefault="00431DBB" w:rsidP="00431DBB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1)увеличилось</w:t>
            </w:r>
          </w:p>
          <w:p w:rsidR="00431DBB" w:rsidRPr="006B07C5" w:rsidRDefault="00431DBB" w:rsidP="00431DBB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2)уменьшилось</w:t>
            </w:r>
          </w:p>
          <w:p w:rsidR="00431DBB" w:rsidRPr="006B07C5" w:rsidRDefault="00431DBB" w:rsidP="00431DBB">
            <w:pPr>
              <w:shd w:val="clear" w:color="auto" w:fill="FFFFFF"/>
              <w:spacing w:line="335" w:lineRule="atLeast"/>
              <w:ind w:left="720" w:right="48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</w:rPr>
              <w:t>3)не изменилось</w:t>
            </w:r>
          </w:p>
          <w:p w:rsidR="00431DBB" w:rsidRPr="006B07C5" w:rsidRDefault="00431DBB" w:rsidP="001D579D">
            <w:pPr>
              <w:spacing w:after="72" w:line="33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7E60" w:rsidRPr="00207E60" w:rsidRDefault="00207E60" w:rsidP="00207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B78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07E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07E60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изображением устройства, используемого в электрической цепи, и его условным обозначением в схеме электрической цепи. К каждой позиции первого столбца подберите соответствующую позицию  второго  и  запишите  в  таблицу  выбранные  цифры  под соответствующими буквами.</w:t>
      </w:r>
    </w:p>
    <w:tbl>
      <w:tblPr>
        <w:tblStyle w:val="a5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567"/>
        <w:gridCol w:w="3772"/>
      </w:tblGrid>
      <w:tr w:rsidR="00207E60" w:rsidRPr="00207E60" w:rsidTr="00A75D81">
        <w:tc>
          <w:tcPr>
            <w:tcW w:w="5637" w:type="dxa"/>
            <w:gridSpan w:val="2"/>
            <w:vAlign w:val="center"/>
          </w:tcPr>
          <w:p w:rsidR="00207E60" w:rsidRPr="00207E60" w:rsidRDefault="00207E60" w:rsidP="00A75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Изображение устройства</w:t>
            </w:r>
          </w:p>
        </w:tc>
        <w:tc>
          <w:tcPr>
            <w:tcW w:w="4339" w:type="dxa"/>
            <w:gridSpan w:val="2"/>
            <w:vAlign w:val="center"/>
          </w:tcPr>
          <w:p w:rsidR="00207E60" w:rsidRPr="00207E60" w:rsidRDefault="00207E60" w:rsidP="00A75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Условное обозначение</w:t>
            </w:r>
          </w:p>
        </w:tc>
      </w:tr>
      <w:tr w:rsidR="00207E60" w:rsidRPr="00207E60" w:rsidTr="00A75D81">
        <w:tc>
          <w:tcPr>
            <w:tcW w:w="1101" w:type="dxa"/>
            <w:vAlign w:val="center"/>
          </w:tcPr>
          <w:p w:rsidR="00207E60" w:rsidRPr="00207E60" w:rsidRDefault="00207E60" w:rsidP="00A75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536" w:type="dxa"/>
            <w:vAlign w:val="center"/>
          </w:tcPr>
          <w:p w:rsidR="00207E60" w:rsidRPr="00207E60" w:rsidRDefault="00207E60" w:rsidP="00A75D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7E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1200809"/>
                  <wp:effectExtent l="19050" t="0" r="9525" b="0"/>
                  <wp:docPr id="9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207E60" w:rsidRPr="00207E60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7E60" w:rsidRPr="00207E60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7E60">
              <w:rPr>
                <w:rFonts w:ascii="Times New Roman" w:hAnsi="Times New Roman" w:cs="Times New Roman"/>
                <w:noProof/>
                <w:sz w:val="24"/>
                <w:szCs w:val="24"/>
              </w:rPr>
              <w:t>1)</w:t>
            </w:r>
          </w:p>
        </w:tc>
        <w:tc>
          <w:tcPr>
            <w:tcW w:w="3772" w:type="dxa"/>
            <w:vAlign w:val="center"/>
          </w:tcPr>
          <w:p w:rsidR="00207E60" w:rsidRPr="00207E60" w:rsidRDefault="00207E60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457200"/>
                  <wp:effectExtent l="19050" t="0" r="9525" b="0"/>
                  <wp:docPr id="8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E60" w:rsidTr="00A75D81">
        <w:tc>
          <w:tcPr>
            <w:tcW w:w="1101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36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514350"/>
                  <wp:effectExtent l="19050" t="0" r="0" b="0"/>
                  <wp:docPr id="9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t>2)</w:t>
            </w:r>
          </w:p>
        </w:tc>
        <w:tc>
          <w:tcPr>
            <w:tcW w:w="3772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438150"/>
                  <wp:effectExtent l="19050" t="0" r="9525" b="0"/>
                  <wp:docPr id="8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E60" w:rsidTr="00A75D81">
        <w:tc>
          <w:tcPr>
            <w:tcW w:w="1101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971550"/>
                  <wp:effectExtent l="19050" t="0" r="9525" b="0"/>
                  <wp:docPr id="9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t>3)</w:t>
            </w:r>
          </w:p>
        </w:tc>
        <w:tc>
          <w:tcPr>
            <w:tcW w:w="3772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390525"/>
                  <wp:effectExtent l="19050" t="0" r="9525" b="0"/>
                  <wp:docPr id="8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E60" w:rsidTr="00A75D81">
        <w:tc>
          <w:tcPr>
            <w:tcW w:w="1101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733425"/>
                  <wp:effectExtent l="19050" t="0" r="9525" b="0"/>
                  <wp:docPr id="9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t>4)</w:t>
            </w:r>
          </w:p>
        </w:tc>
        <w:tc>
          <w:tcPr>
            <w:tcW w:w="3772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333375"/>
                  <wp:effectExtent l="19050" t="0" r="0" b="0"/>
                  <wp:docPr id="8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E60" w:rsidTr="00A75D81">
        <w:tc>
          <w:tcPr>
            <w:tcW w:w="1101" w:type="dxa"/>
            <w:vMerge w:val="restart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</w:p>
        </w:tc>
        <w:tc>
          <w:tcPr>
            <w:tcW w:w="4536" w:type="dxa"/>
            <w:vMerge w:val="restart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895350"/>
                  <wp:effectExtent l="19050" t="0" r="0" b="0"/>
                  <wp:docPr id="10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t>5)</w:t>
            </w:r>
          </w:p>
        </w:tc>
        <w:tc>
          <w:tcPr>
            <w:tcW w:w="3772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438150"/>
                  <wp:effectExtent l="19050" t="0" r="0" b="0"/>
                  <wp:docPr id="10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E60" w:rsidTr="00A75D81">
        <w:tc>
          <w:tcPr>
            <w:tcW w:w="1101" w:type="dxa"/>
            <w:vMerge/>
            <w:vAlign w:val="center"/>
          </w:tcPr>
          <w:p w:rsidR="00207E60" w:rsidRPr="006039BD" w:rsidRDefault="00207E60" w:rsidP="00A75D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07E60" w:rsidRPr="006039BD" w:rsidRDefault="00207E60" w:rsidP="00A75D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t>6)</w:t>
            </w:r>
          </w:p>
        </w:tc>
        <w:tc>
          <w:tcPr>
            <w:tcW w:w="3772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257175"/>
                  <wp:effectExtent l="19050" t="0" r="9525" b="0"/>
                  <wp:docPr id="102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E60" w:rsidTr="00A75D81">
        <w:tc>
          <w:tcPr>
            <w:tcW w:w="1101" w:type="dxa"/>
            <w:vMerge/>
            <w:vAlign w:val="center"/>
          </w:tcPr>
          <w:p w:rsidR="00207E60" w:rsidRPr="006039BD" w:rsidRDefault="00207E60" w:rsidP="00A75D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07E60" w:rsidRPr="006039BD" w:rsidRDefault="00207E60" w:rsidP="00A75D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E60" w:rsidRPr="006039BD" w:rsidRDefault="00207E60" w:rsidP="00A75D8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t>7)</w:t>
            </w:r>
          </w:p>
        </w:tc>
        <w:tc>
          <w:tcPr>
            <w:tcW w:w="3772" w:type="dxa"/>
            <w:vAlign w:val="center"/>
          </w:tcPr>
          <w:p w:rsidR="00207E60" w:rsidRPr="006039BD" w:rsidRDefault="00207E60" w:rsidP="00A75D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361950"/>
                  <wp:effectExtent l="19050" t="0" r="9525" b="0"/>
                  <wp:docPr id="10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9BD" w:rsidRPr="006039BD" w:rsidRDefault="006039BD" w:rsidP="006039BD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39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5B7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6039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Изучая магнитные свойства проводника с током, ученик собрал электрическую схему, содержащую неподвижно закреплённый прямой проводник, и установил рядом с проводником магнитную стрелку (рис. 1). При пропускании через проводник электрического тока магнитная стрелка поворачивается (рис. 2 и 3).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658"/>
        <w:gridCol w:w="3739"/>
      </w:tblGrid>
      <w:tr w:rsidR="006039BD" w:rsidTr="006039BD">
        <w:tc>
          <w:tcPr>
            <w:tcW w:w="3591" w:type="dxa"/>
          </w:tcPr>
          <w:p w:rsidR="006039BD" w:rsidRDefault="006039BD" w:rsidP="006039B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200939" cy="1061167"/>
                  <wp:effectExtent l="19050" t="0" r="8861" b="0"/>
                  <wp:docPr id="11" name="Рисунок 21" descr="http://opengia.ru/resources/241B3861FD4580FD4176FEC6A686D3DB-G13172-241B3861FD4580FD4176FEC6A686D3DB-1-1365073785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opengia.ru/resources/241B3861FD4580FD4176FEC6A686D3DB-G13172-241B3861FD4580FD4176FEC6A686D3DB-1-1365073785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478" cy="106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:rsidR="006039BD" w:rsidRDefault="006039BD" w:rsidP="006039B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254103" cy="1090695"/>
                  <wp:effectExtent l="19050" t="0" r="0" b="0"/>
                  <wp:docPr id="13" name="Рисунок 23" descr="http://opengia.ru/resources/241B3861FD4580FD4176FEC6A686D3DB-G13172-241B3861FD4580FD4176FEC6A686D3DB-2-1365073785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opengia.ru/resources/241B3861FD4580FD4176FEC6A686D3DB-G13172-241B3861FD4580FD4176FEC6A686D3DB-2-1365073785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01" cy="108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6039BD" w:rsidRDefault="006039BD" w:rsidP="006039B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9BD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307265" cy="1116418"/>
                  <wp:effectExtent l="19050" t="0" r="0" b="0"/>
                  <wp:docPr id="14" name="Рисунок 22" descr="http://opengia.ru/resources/241B3861FD4580FD4176FEC6A686D3DB-G13172-241B3861FD4580FD4176FEC6A686D3DB-3-1365073785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opengia.ru/resources/241B3861FD4580FD4176FEC6A686D3DB-G13172-241B3861FD4580FD4176FEC6A686D3DB-3-1365073785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728" cy="111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9BD" w:rsidTr="006039BD">
        <w:tc>
          <w:tcPr>
            <w:tcW w:w="3591" w:type="dxa"/>
          </w:tcPr>
          <w:p w:rsidR="006039BD" w:rsidRDefault="006039BD" w:rsidP="006039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рис.1</w:t>
            </w:r>
          </w:p>
        </w:tc>
        <w:tc>
          <w:tcPr>
            <w:tcW w:w="3658" w:type="dxa"/>
          </w:tcPr>
          <w:p w:rsidR="006039BD" w:rsidRDefault="006039BD" w:rsidP="006039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рис.2</w:t>
            </w:r>
          </w:p>
        </w:tc>
        <w:tc>
          <w:tcPr>
            <w:tcW w:w="3739" w:type="dxa"/>
          </w:tcPr>
          <w:p w:rsidR="006039BD" w:rsidRDefault="006039BD" w:rsidP="006039B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рис.3</w:t>
            </w:r>
          </w:p>
        </w:tc>
      </w:tr>
    </w:tbl>
    <w:p w:rsidR="006039BD" w:rsidRPr="006039BD" w:rsidRDefault="006039BD" w:rsidP="006039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9BD">
        <w:rPr>
          <w:rFonts w:ascii="Times New Roman" w:eastAsia="Times New Roman" w:hAnsi="Times New Roman" w:cs="Times New Roman"/>
          <w:b/>
          <w:sz w:val="24"/>
          <w:szCs w:val="24"/>
        </w:rPr>
        <w:t>Выберите из предложенного перечня </w:t>
      </w:r>
      <w:r w:rsidRPr="006039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два</w:t>
      </w:r>
      <w:r w:rsidRPr="006039BD">
        <w:rPr>
          <w:rFonts w:ascii="Times New Roman" w:eastAsia="Times New Roman" w:hAnsi="Times New Roman" w:cs="Times New Roman"/>
          <w:b/>
          <w:sz w:val="24"/>
          <w:szCs w:val="24"/>
        </w:rPr>
        <w:t> утверждения, которые соответствуют результатам проведённых экспериментальных наблюдений. Укажите их номера.</w:t>
      </w:r>
    </w:p>
    <w:p w:rsidR="006039BD" w:rsidRPr="006039BD" w:rsidRDefault="006039BD" w:rsidP="006039BD">
      <w:p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BD">
        <w:rPr>
          <w:rFonts w:ascii="Times New Roman" w:eastAsia="Times New Roman" w:hAnsi="Times New Roman" w:cs="Times New Roman"/>
          <w:sz w:val="24"/>
          <w:szCs w:val="24"/>
        </w:rPr>
        <w:t>1) Проводник при прохождении через него электрического тока взаимодействует с магнитной стрелкой.</w:t>
      </w:r>
    </w:p>
    <w:p w:rsidR="006039BD" w:rsidRPr="006039BD" w:rsidRDefault="006039BD" w:rsidP="006039BD">
      <w:p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BD">
        <w:rPr>
          <w:rFonts w:ascii="Times New Roman" w:eastAsia="Times New Roman" w:hAnsi="Times New Roman" w:cs="Times New Roman"/>
          <w:sz w:val="24"/>
          <w:szCs w:val="24"/>
        </w:rPr>
        <w:t>2) При увеличении электрического тока, протекающего через проводник, магнитное действие проводника усиливается.</w:t>
      </w:r>
    </w:p>
    <w:p w:rsidR="006039BD" w:rsidRPr="006039BD" w:rsidRDefault="006039BD" w:rsidP="006039BD">
      <w:p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BD">
        <w:rPr>
          <w:rFonts w:ascii="Times New Roman" w:eastAsia="Times New Roman" w:hAnsi="Times New Roman" w:cs="Times New Roman"/>
          <w:sz w:val="24"/>
          <w:szCs w:val="24"/>
        </w:rPr>
        <w:t xml:space="preserve">3) При изменении направления электрического тока магнитное поле, создаваемое проводником с током, изменяется </w:t>
      </w:r>
      <w:proofErr w:type="gramStart"/>
      <w:r w:rsidRPr="0060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039BD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противоположное.</w:t>
      </w:r>
    </w:p>
    <w:p w:rsidR="006039BD" w:rsidRPr="006039BD" w:rsidRDefault="006039BD" w:rsidP="006039BD">
      <w:p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BD">
        <w:rPr>
          <w:rFonts w:ascii="Times New Roman" w:eastAsia="Times New Roman" w:hAnsi="Times New Roman" w:cs="Times New Roman"/>
          <w:sz w:val="24"/>
          <w:szCs w:val="24"/>
        </w:rPr>
        <w:t>4) Магнитные свойства проводника зависят от его размеров.</w:t>
      </w:r>
    </w:p>
    <w:p w:rsidR="006039BD" w:rsidRPr="004A5FBE" w:rsidRDefault="006039BD" w:rsidP="006039BD">
      <w:p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9BD">
        <w:rPr>
          <w:rFonts w:ascii="Times New Roman" w:eastAsia="Times New Roman" w:hAnsi="Times New Roman" w:cs="Times New Roman"/>
          <w:sz w:val="24"/>
          <w:szCs w:val="24"/>
        </w:rPr>
        <w:t>5) Магнитное действие проводника с током зависят от среды, в которую он помещён</w:t>
      </w:r>
      <w:r w:rsidRPr="004A5FB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0079A" w:rsidRDefault="00E0079A" w:rsidP="00E00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B78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0079A">
        <w:rPr>
          <w:rFonts w:ascii="Times New Roman" w:hAnsi="Times New Roman" w:cs="Times New Roman"/>
          <w:b/>
          <w:sz w:val="24"/>
          <w:szCs w:val="24"/>
        </w:rPr>
        <w:t xml:space="preserve">В вашем распоряжении имеется несколько проволок, изготовленных из алюминия (1), меди (2), нихрома (3) и вольфрама (4). Все проволоки имеют одинаковые длины и площади поперечного сечения. Сравните между собой электрические сопротивления проволок, пользуясь </w:t>
      </w:r>
      <w:r w:rsidRPr="00E0079A">
        <w:rPr>
          <w:rFonts w:ascii="Times New Roman" w:hAnsi="Times New Roman" w:cs="Times New Roman"/>
          <w:b/>
          <w:sz w:val="24"/>
          <w:szCs w:val="24"/>
        </w:rPr>
        <w:lastRenderedPageBreak/>
        <w:t>необходимой справочной таблицей. Расположите номера проволок в порядке убывания значений электрического сопротивления соответствующих проволок.</w:t>
      </w:r>
    </w:p>
    <w:p w:rsidR="001F31C0" w:rsidRPr="006B07C5" w:rsidRDefault="001F31C0" w:rsidP="001F31C0">
      <w:pPr>
        <w:shd w:val="clear" w:color="auto" w:fill="FFFFFF"/>
        <w:spacing w:before="100" w:beforeAutospacing="1" w:after="24" w:afterAutospacing="1" w:line="240" w:lineRule="auto"/>
        <w:ind w:lef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>Прочитайте текст и ответьте на вопрос</w:t>
      </w:r>
      <w:r w:rsidR="008D789E" w:rsidRPr="006B07C5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BF4942" w:rsidRPr="006B07C5" w:rsidRDefault="00E915FE" w:rsidP="00F4139E">
      <w:pPr>
        <w:shd w:val="clear" w:color="auto" w:fill="FFFFFF"/>
        <w:spacing w:after="167" w:line="33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b/>
          <w:bCs/>
          <w:sz w:val="24"/>
          <w:szCs w:val="24"/>
        </w:rPr>
        <w:t>Молния</w:t>
      </w:r>
    </w:p>
    <w:p w:rsidR="00BF4942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Красивое и небезопасное явление природы – молния – представляет собой искровой разряд в атмосфере.</w:t>
      </w:r>
    </w:p>
    <w:p w:rsidR="00BF4942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 xml:space="preserve">Уже в середине </w:t>
      </w:r>
      <w:proofErr w:type="gramStart"/>
      <w:r w:rsidRPr="006B07C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B07C5">
        <w:rPr>
          <w:rFonts w:ascii="Times New Roman" w:eastAsia="Times New Roman" w:hAnsi="Times New Roman" w:cs="Times New Roman"/>
          <w:sz w:val="24"/>
          <w:szCs w:val="24"/>
        </w:rPr>
        <w:t xml:space="preserve">VIII века ученые обратили внимание на внешнее сходство молнии с электрической искрой. Высказывалось предположение, что грозовые облака несут в себе большие электрические заряды и что молния есть гигантская искра, ничем, кроме размеров, не отличающаяся от искры между шарами </w:t>
      </w:r>
      <w:proofErr w:type="spellStart"/>
      <w:r w:rsidRPr="006B07C5">
        <w:rPr>
          <w:rFonts w:ascii="Times New Roman" w:eastAsia="Times New Roman" w:hAnsi="Times New Roman" w:cs="Times New Roman"/>
          <w:sz w:val="24"/>
          <w:szCs w:val="24"/>
        </w:rPr>
        <w:t>электрофорной</w:t>
      </w:r>
      <w:proofErr w:type="spellEnd"/>
      <w:r w:rsidRPr="006B07C5">
        <w:rPr>
          <w:rFonts w:ascii="Times New Roman" w:eastAsia="Times New Roman" w:hAnsi="Times New Roman" w:cs="Times New Roman"/>
          <w:sz w:val="24"/>
          <w:szCs w:val="24"/>
        </w:rPr>
        <w:t xml:space="preserve"> машины. На это указывал М.В. Ломоносов, занимавшийся изучением атмосферного электричества.</w:t>
      </w:r>
    </w:p>
    <w:p w:rsidR="00BF4942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Ломоносов построил «громовую машину» – конденсатор, находившийся в его лаборатории и заряжавшийся атмосферным электричеством посредством провода, конец которого был выведен из помещения и поднят на высоком шесте. Во время грозы из конденсатора можно было извлекать искры. Таким образом, было показано, что грозовые облака действительно несут на себе огромный электрический заряд.</w:t>
      </w:r>
    </w:p>
    <w:p w:rsidR="00BF4942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Разные части грозового облака несут заряды разных знаков. Чаще всего нижняя часть облака (обращенная к земле) бывает заряжена отрицательно, а верхняя – положительно. Поэтому, если два облака сближаются разноименно заряженными частями, то между ними проскакивает молния.</w:t>
      </w:r>
    </w:p>
    <w:p w:rsidR="00BF4942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Однако грозовой разряд может произойти и иначе. Проходя над землей, грозовое облако создает на ее поверхности большой индуцированный заряд, и поэтому облако и поверхность земли образуют две обкладки большого конденсатора. Напряжение между облаком и землей достигает нескольких миллионов вольт, и в воздухе возникает сильное электрическое поле. В результате может произойти пробой, то есть молния, которая ударит в землю. При этом молния иногда поражает людей, дома, деревья.</w:t>
      </w:r>
    </w:p>
    <w:p w:rsidR="00ED24BD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Гром, возникающий после молнии, имеет такое же происхождение, что и треск при проскакивании искры. Он появляется из-за того, что воздух внутри канала молнии сильно разогревается и резко расширяется, отчего и возникают звуковые волны. Эти волны, отражаясь от облаков, гор и других объектов, создают длительное многократное эхо, поэтому и слышны громовые раскаты.</w:t>
      </w:r>
    </w:p>
    <w:p w:rsidR="00ED24BD" w:rsidRPr="006B07C5" w:rsidRDefault="00362E1F" w:rsidP="00A14949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B78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915FE" w:rsidRPr="006B07C5">
        <w:rPr>
          <w:rFonts w:ascii="Times New Roman" w:eastAsia="Times New Roman" w:hAnsi="Times New Roman" w:cs="Times New Roman"/>
          <w:b/>
          <w:sz w:val="24"/>
          <w:szCs w:val="24"/>
        </w:rPr>
        <w:t>Что такое молния?</w:t>
      </w:r>
    </w:p>
    <w:p w:rsidR="00ED24BD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1)электрический разряд в атмосфере</w:t>
      </w:r>
    </w:p>
    <w:p w:rsidR="00ED24BD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2)электрический ток в электролите, которым является влажный воздух</w:t>
      </w:r>
    </w:p>
    <w:p w:rsidR="00ED24BD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3)излучение света заряженным облаком</w:t>
      </w:r>
    </w:p>
    <w:p w:rsidR="00ED24BD" w:rsidRPr="006B07C5" w:rsidRDefault="00E915FE" w:rsidP="00F4139E">
      <w:pPr>
        <w:shd w:val="clear" w:color="auto" w:fill="FFFFFF"/>
        <w:spacing w:after="167" w:line="33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4)излучение энергии заряженным облаком</w:t>
      </w:r>
    </w:p>
    <w:p w:rsidR="00E915FE" w:rsidRPr="006B07C5" w:rsidRDefault="00362E1F" w:rsidP="00A14949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B78E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915FE" w:rsidRPr="006B07C5">
        <w:rPr>
          <w:rFonts w:ascii="Times New Roman" w:eastAsia="Times New Roman" w:hAnsi="Times New Roman" w:cs="Times New Roman"/>
          <w:b/>
          <w:sz w:val="24"/>
          <w:szCs w:val="24"/>
        </w:rPr>
        <w:t>Какие утверждения о молнии верны?</w:t>
      </w:r>
    </w:p>
    <w:tbl>
      <w:tblPr>
        <w:tblW w:w="0" w:type="auto"/>
        <w:tblInd w:w="4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0119"/>
      </w:tblGrid>
      <w:tr w:rsidR="00E915FE" w:rsidRPr="006B07C5" w:rsidTr="00BD2CC4"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D27EF" w:rsidRPr="006B07C5" w:rsidRDefault="00E915FE" w:rsidP="001D579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D27EF" w:rsidRPr="006B07C5" w:rsidRDefault="00E915FE" w:rsidP="001D579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Молния – разряд, который возникает между заряженными облаками и между облаком и землей при достаточно высоком напряжении между ними.</w:t>
            </w:r>
          </w:p>
        </w:tc>
      </w:tr>
      <w:tr w:rsidR="00E915FE" w:rsidRPr="006B07C5" w:rsidTr="00BD2CC4"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D27EF" w:rsidRPr="006B07C5" w:rsidRDefault="00E915FE" w:rsidP="001D579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D27EF" w:rsidRPr="006B07C5" w:rsidRDefault="00E915FE" w:rsidP="001D579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Молния – разряд, который возникает между заряженными облаками и между облаком и землей при достаточно разреженной атмосфере.</w:t>
            </w:r>
          </w:p>
        </w:tc>
      </w:tr>
    </w:tbl>
    <w:p w:rsidR="00E915FE" w:rsidRPr="006B07C5" w:rsidRDefault="00E915FE" w:rsidP="00F4139E">
      <w:pPr>
        <w:shd w:val="clear" w:color="auto" w:fill="FFFFFF"/>
        <w:spacing w:before="100" w:beforeAutospacing="1" w:after="24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lastRenderedPageBreak/>
        <w:t>1)только</w:t>
      </w:r>
      <w:proofErr w:type="gramStart"/>
      <w:r w:rsidRPr="006B07C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9C1944" w:rsidRPr="006B07C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2)только Б</w:t>
      </w:r>
      <w:r w:rsidR="009C1944" w:rsidRPr="006B0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3)и А, и Б</w:t>
      </w:r>
      <w:r w:rsidR="009C1944" w:rsidRPr="006B07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4)ни А, ни Б</w:t>
      </w:r>
    </w:p>
    <w:p w:rsidR="00E915FE" w:rsidRPr="006B07C5" w:rsidRDefault="00362E1F" w:rsidP="00A14949">
      <w:pPr>
        <w:shd w:val="clear" w:color="auto" w:fill="FFFFFF"/>
        <w:spacing w:after="72" w:line="3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B78E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B07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915FE" w:rsidRPr="006B07C5">
        <w:rPr>
          <w:rFonts w:ascii="Times New Roman" w:eastAsia="Times New Roman" w:hAnsi="Times New Roman" w:cs="Times New Roman"/>
          <w:b/>
          <w:sz w:val="24"/>
          <w:szCs w:val="24"/>
        </w:rPr>
        <w:t>Над землей висит облако, поверхность которого, обращенная к земле, заряжена отрицательно. Какого знака заряд будет иметь поверхность земли в этом месте?</w:t>
      </w:r>
    </w:p>
    <w:p w:rsidR="00E915FE" w:rsidRPr="006B07C5" w:rsidRDefault="00E915FE" w:rsidP="0048761F">
      <w:pPr>
        <w:shd w:val="clear" w:color="auto" w:fill="FFFFFF"/>
        <w:spacing w:before="100" w:beforeAutospacing="1" w:after="24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1)положительный</w:t>
      </w:r>
      <w:r w:rsidR="009C1944" w:rsidRPr="006B0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2)отрицательный</w:t>
      </w:r>
    </w:p>
    <w:p w:rsidR="00553BFC" w:rsidRPr="006B07C5" w:rsidRDefault="00E915FE" w:rsidP="0048761F">
      <w:pPr>
        <w:shd w:val="clear" w:color="auto" w:fill="FFFFFF"/>
        <w:spacing w:before="100" w:beforeAutospacing="1" w:after="24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C5">
        <w:rPr>
          <w:rFonts w:ascii="Times New Roman" w:eastAsia="Times New Roman" w:hAnsi="Times New Roman" w:cs="Times New Roman"/>
          <w:sz w:val="24"/>
          <w:szCs w:val="24"/>
        </w:rPr>
        <w:t>3)заряд будет равен нулю</w:t>
      </w:r>
      <w:r w:rsidR="009C1944" w:rsidRPr="006B07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6B07C5">
        <w:rPr>
          <w:rFonts w:ascii="Times New Roman" w:eastAsia="Times New Roman" w:hAnsi="Times New Roman" w:cs="Times New Roman"/>
          <w:sz w:val="24"/>
          <w:szCs w:val="24"/>
        </w:rPr>
        <w:t>4)знак заряда зависит от влажности воздуха</w:t>
      </w:r>
    </w:p>
    <w:p w:rsidR="001C3FAF" w:rsidRPr="00503FB8" w:rsidRDefault="005B78EC" w:rsidP="00503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C3FAF" w:rsidRPr="00503FB8">
        <w:rPr>
          <w:rFonts w:ascii="Times New Roman" w:hAnsi="Times New Roman" w:cs="Times New Roman"/>
          <w:b/>
          <w:sz w:val="24"/>
          <w:szCs w:val="24"/>
        </w:rPr>
        <w:t xml:space="preserve">. Две спирали электроплитки сопротивлением по 10 Ом каждая соединены последовательно и включены в сеть с напряжением 220 </w:t>
      </w:r>
      <w:proofErr w:type="gramStart"/>
      <w:r w:rsidR="001C3FAF" w:rsidRPr="00503FB8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="001C3FAF" w:rsidRPr="00503FB8">
        <w:rPr>
          <w:rFonts w:ascii="Times New Roman" w:hAnsi="Times New Roman" w:cs="Times New Roman"/>
          <w:b/>
          <w:sz w:val="24"/>
          <w:szCs w:val="24"/>
        </w:rPr>
        <w:t xml:space="preserve"> Через какое время на этой плитке закипит вода массой 1 кг, если её начальная температура составляла 20°С? Считать, что тепловые потери отсутствуют. Представьте полное решение. Ответ укажите в секундах.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446"/>
        <w:gridCol w:w="6008"/>
      </w:tblGrid>
      <w:tr w:rsidR="00D41E43" w:rsidTr="00D41E43">
        <w:tc>
          <w:tcPr>
            <w:tcW w:w="534" w:type="dxa"/>
          </w:tcPr>
          <w:p w:rsidR="00D41E43" w:rsidRDefault="005B78EC" w:rsidP="00D4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41E43" w:rsidRPr="0050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41E43" w:rsidRDefault="00D41E43" w:rsidP="00D4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D41E43" w:rsidRDefault="00D41E43" w:rsidP="00503F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67000" cy="917408"/>
                  <wp:effectExtent l="19050" t="0" r="0" b="0"/>
                  <wp:docPr id="5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17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</w:tcPr>
          <w:p w:rsidR="00D41E43" w:rsidRDefault="00D41E43" w:rsidP="00D41E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Используя данные рисунка, определите показание амперметра А. </w:t>
            </w:r>
          </w:p>
          <w:p w:rsidR="00D41E43" w:rsidRPr="00D41E43" w:rsidRDefault="00D41E43" w:rsidP="00D41E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Представьте полное решение</w:t>
            </w:r>
          </w:p>
          <w:p w:rsidR="00D41E43" w:rsidRDefault="00D41E43" w:rsidP="00D41E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3FB8" w:rsidRDefault="00503FB8" w:rsidP="00503FB8"/>
    <w:p w:rsidR="001851D1" w:rsidRPr="006B07C5" w:rsidRDefault="001851D1" w:rsidP="00FC3397">
      <w:pPr>
        <w:shd w:val="clear" w:color="auto" w:fill="FFFFFF"/>
        <w:spacing w:before="100" w:beforeAutospacing="1" w:after="100" w:afterAutospacing="1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</w:p>
    <w:sectPr w:rsidR="001851D1" w:rsidRPr="006B07C5" w:rsidSect="006B07C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5B8"/>
    <w:multiLevelType w:val="multilevel"/>
    <w:tmpl w:val="E17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E54A2"/>
    <w:multiLevelType w:val="multilevel"/>
    <w:tmpl w:val="31B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211FD"/>
    <w:multiLevelType w:val="multilevel"/>
    <w:tmpl w:val="A6A8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E08CE"/>
    <w:multiLevelType w:val="multilevel"/>
    <w:tmpl w:val="090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B2767"/>
    <w:multiLevelType w:val="multilevel"/>
    <w:tmpl w:val="C21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874A0"/>
    <w:multiLevelType w:val="multilevel"/>
    <w:tmpl w:val="CEBA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24C7F"/>
    <w:multiLevelType w:val="multilevel"/>
    <w:tmpl w:val="CE58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85980"/>
    <w:multiLevelType w:val="multilevel"/>
    <w:tmpl w:val="B9D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B4EFA"/>
    <w:multiLevelType w:val="multilevel"/>
    <w:tmpl w:val="0C2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010A5"/>
    <w:multiLevelType w:val="multilevel"/>
    <w:tmpl w:val="726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77465"/>
    <w:multiLevelType w:val="multilevel"/>
    <w:tmpl w:val="1A9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06A9A"/>
    <w:multiLevelType w:val="multilevel"/>
    <w:tmpl w:val="B85E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15E2F"/>
    <w:multiLevelType w:val="multilevel"/>
    <w:tmpl w:val="EB0E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23A02"/>
    <w:multiLevelType w:val="multilevel"/>
    <w:tmpl w:val="407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63CC7"/>
    <w:multiLevelType w:val="multilevel"/>
    <w:tmpl w:val="D6F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97410"/>
    <w:multiLevelType w:val="multilevel"/>
    <w:tmpl w:val="8FB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C7485"/>
    <w:multiLevelType w:val="hybridMultilevel"/>
    <w:tmpl w:val="A176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155C7"/>
    <w:multiLevelType w:val="multilevel"/>
    <w:tmpl w:val="FC8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D119F"/>
    <w:multiLevelType w:val="multilevel"/>
    <w:tmpl w:val="6F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45ABD"/>
    <w:multiLevelType w:val="multilevel"/>
    <w:tmpl w:val="C21C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B2065"/>
    <w:multiLevelType w:val="multilevel"/>
    <w:tmpl w:val="EE3C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350A4"/>
    <w:multiLevelType w:val="multilevel"/>
    <w:tmpl w:val="F03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F0D61"/>
    <w:multiLevelType w:val="multilevel"/>
    <w:tmpl w:val="ED2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D00E54"/>
    <w:multiLevelType w:val="multilevel"/>
    <w:tmpl w:val="D96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75569"/>
    <w:multiLevelType w:val="multilevel"/>
    <w:tmpl w:val="B72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3E25B5"/>
    <w:multiLevelType w:val="multilevel"/>
    <w:tmpl w:val="B8D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F157C"/>
    <w:multiLevelType w:val="multilevel"/>
    <w:tmpl w:val="B25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20"/>
  </w:num>
  <w:num w:numId="7">
    <w:abstractNumId w:val="10"/>
  </w:num>
  <w:num w:numId="8">
    <w:abstractNumId w:val="13"/>
  </w:num>
  <w:num w:numId="9">
    <w:abstractNumId w:val="15"/>
  </w:num>
  <w:num w:numId="10">
    <w:abstractNumId w:val="11"/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8"/>
  </w:num>
  <w:num w:numId="16">
    <w:abstractNumId w:val="8"/>
  </w:num>
  <w:num w:numId="17">
    <w:abstractNumId w:val="23"/>
  </w:num>
  <w:num w:numId="18">
    <w:abstractNumId w:val="5"/>
  </w:num>
  <w:num w:numId="19">
    <w:abstractNumId w:val="24"/>
  </w:num>
  <w:num w:numId="20">
    <w:abstractNumId w:val="14"/>
  </w:num>
  <w:num w:numId="21">
    <w:abstractNumId w:val="0"/>
  </w:num>
  <w:num w:numId="22">
    <w:abstractNumId w:val="4"/>
  </w:num>
  <w:num w:numId="23">
    <w:abstractNumId w:val="25"/>
  </w:num>
  <w:num w:numId="24">
    <w:abstractNumId w:val="22"/>
  </w:num>
  <w:num w:numId="25">
    <w:abstractNumId w:val="21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19"/>
    <w:rsid w:val="0008388D"/>
    <w:rsid w:val="000A6289"/>
    <w:rsid w:val="00152A56"/>
    <w:rsid w:val="00164AA8"/>
    <w:rsid w:val="001851D1"/>
    <w:rsid w:val="001C3FAF"/>
    <w:rsid w:val="001D579D"/>
    <w:rsid w:val="001F31C0"/>
    <w:rsid w:val="00207E60"/>
    <w:rsid w:val="00282757"/>
    <w:rsid w:val="00301BEF"/>
    <w:rsid w:val="00307A19"/>
    <w:rsid w:val="00346475"/>
    <w:rsid w:val="00362E1F"/>
    <w:rsid w:val="003A144F"/>
    <w:rsid w:val="003D11A4"/>
    <w:rsid w:val="00431DBB"/>
    <w:rsid w:val="00487088"/>
    <w:rsid w:val="0048761F"/>
    <w:rsid w:val="004B1EAA"/>
    <w:rsid w:val="00503FB8"/>
    <w:rsid w:val="00507B4D"/>
    <w:rsid w:val="00511560"/>
    <w:rsid w:val="00553BFC"/>
    <w:rsid w:val="005A663E"/>
    <w:rsid w:val="005B17BF"/>
    <w:rsid w:val="005B78EC"/>
    <w:rsid w:val="005C6CCC"/>
    <w:rsid w:val="006039BD"/>
    <w:rsid w:val="00683463"/>
    <w:rsid w:val="006B07C5"/>
    <w:rsid w:val="006E1D74"/>
    <w:rsid w:val="00705C1A"/>
    <w:rsid w:val="00850022"/>
    <w:rsid w:val="008C5687"/>
    <w:rsid w:val="008C60DC"/>
    <w:rsid w:val="008D0EC5"/>
    <w:rsid w:val="008D789E"/>
    <w:rsid w:val="00957C1A"/>
    <w:rsid w:val="009C1944"/>
    <w:rsid w:val="009D604F"/>
    <w:rsid w:val="00A14949"/>
    <w:rsid w:val="00A2232A"/>
    <w:rsid w:val="00BF4942"/>
    <w:rsid w:val="00C406E0"/>
    <w:rsid w:val="00C96815"/>
    <w:rsid w:val="00CA3383"/>
    <w:rsid w:val="00CE1427"/>
    <w:rsid w:val="00D41E43"/>
    <w:rsid w:val="00D544A7"/>
    <w:rsid w:val="00E0079A"/>
    <w:rsid w:val="00E77033"/>
    <w:rsid w:val="00E915FE"/>
    <w:rsid w:val="00EB1E4D"/>
    <w:rsid w:val="00ED24BD"/>
    <w:rsid w:val="00F02D6F"/>
    <w:rsid w:val="00F0705D"/>
    <w:rsid w:val="00F4139E"/>
    <w:rsid w:val="00FB30B2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1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039BD"/>
    <w:pPr>
      <w:ind w:left="720"/>
      <w:contextualSpacing/>
    </w:pPr>
    <w:rPr>
      <w:rFonts w:eastAsiaTheme="minorHAnsi"/>
      <w:lang w:eastAsia="en-US"/>
    </w:rPr>
  </w:style>
  <w:style w:type="paragraph" w:customStyle="1" w:styleId="distractor">
    <w:name w:val="distractor"/>
    <w:basedOn w:val="a"/>
    <w:rsid w:val="00C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1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039BD"/>
    <w:pPr>
      <w:ind w:left="720"/>
      <w:contextualSpacing/>
    </w:pPr>
    <w:rPr>
      <w:rFonts w:eastAsiaTheme="minorHAnsi"/>
      <w:lang w:eastAsia="en-US"/>
    </w:rPr>
  </w:style>
  <w:style w:type="paragraph" w:customStyle="1" w:styleId="distractor">
    <w:name w:val="distractor"/>
    <w:basedOn w:val="a"/>
    <w:rsid w:val="00C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Катя</cp:lastModifiedBy>
  <cp:revision>2</cp:revision>
  <cp:lastPrinted>2015-09-06T10:24:00Z</cp:lastPrinted>
  <dcterms:created xsi:type="dcterms:W3CDTF">2020-03-24T14:02:00Z</dcterms:created>
  <dcterms:modified xsi:type="dcterms:W3CDTF">2020-03-24T14:02:00Z</dcterms:modified>
</cp:coreProperties>
</file>